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9" w:rsidRDefault="008808C7" w:rsidP="00880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C7">
        <w:rPr>
          <w:rFonts w:ascii="Times New Roman" w:hAnsi="Times New Roman" w:cs="Times New Roman"/>
          <w:b/>
          <w:sz w:val="28"/>
          <w:szCs w:val="28"/>
        </w:rPr>
        <w:t>Реализуемые  образовательные программы (перечень) с указанием предметов, предусмотренных программой</w:t>
      </w:r>
    </w:p>
    <w:p w:rsidR="00EF2E6C" w:rsidRDefault="00EF2E6C" w:rsidP="00880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E6C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– образовательная область 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«Социально-коммуникативное развитие»</w:t>
      </w:r>
    </w:p>
    <w:p w:rsidR="002D28D0" w:rsidRDefault="002D28D0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«Познавательное развитие»</w:t>
      </w:r>
    </w:p>
    <w:p w:rsidR="002D28D0" w:rsidRDefault="002D28D0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«Речевое развитие»</w:t>
      </w:r>
    </w:p>
    <w:p w:rsidR="002D28D0" w:rsidRDefault="002D28D0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«Художественно-эстетическое развитие»</w:t>
      </w:r>
    </w:p>
    <w:p w:rsidR="002D28D0" w:rsidRPr="00EF2E6C" w:rsidRDefault="002D28D0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«Физическое развитие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1.Рабочая программа  «Физическая культура»: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раннего возраста  от 1,5 до 3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младшего возраста от 3 до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среднего возраста от 4 до 5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старшего возраста от 5 до 6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 от 6 до 7 лет.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2.Рабочая программа «Речевое развитие»: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раннего возраста  от 1,5 до 3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младшего возраста от 3 до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среднего возраста от 4 до 5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старшего возраста от 5 до 6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 от 6 до 7 лет.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3.Рабочая программа «Элементарные математические представления»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раннего возраста  от 1,5 до 3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младшего возраста от 3 до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среднего возраста от 4 до 5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старшего возраста от 5 до 6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 от 6 до 7 лет.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Рабочая программа «</w:t>
      </w:r>
      <w:r w:rsidR="00EF2E6C"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младшего возраста от 3 до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среднего возраста от 4 до 5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старшего возраста от 5 до 6 лет;</w:t>
      </w: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 от 6 до 7 лет.</w:t>
      </w:r>
    </w:p>
    <w:p w:rsidR="00EF2E6C" w:rsidRDefault="00EF2E6C" w:rsidP="00880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E6C" w:rsidRDefault="00EF2E6C" w:rsidP="00880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5.Рабочая программа «Ознакомление с природой»: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раннего возраста  от 1,5 до 3 лет;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младшего возраста от 3 до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среднего возраста от 4 до 5 лет;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старшего возраста от 5 до 6 лет;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 от 6 до 7 лет.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6.Рабочая программа «Изобразительная деятельность»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раннего возраста  от 1,5 до 3 лет;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младшего возраста от 3 до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среднего возраста от 4 до 5 лет;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старшего возраста от 5 до 6 лет;</w:t>
      </w:r>
    </w:p>
    <w:p w:rsidR="00EF2E6C" w:rsidRDefault="00EF2E6C" w:rsidP="00EF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к школе группа от 6 до 7 лет.</w:t>
      </w:r>
    </w:p>
    <w:p w:rsidR="00EF2E6C" w:rsidRDefault="00EF2E6C" w:rsidP="00880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8C7" w:rsidRPr="008808C7" w:rsidRDefault="008808C7" w:rsidP="008808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08C7" w:rsidRPr="0088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9C9"/>
    <w:multiLevelType w:val="hybridMultilevel"/>
    <w:tmpl w:val="309A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7"/>
    <w:rsid w:val="002D28D0"/>
    <w:rsid w:val="004002E3"/>
    <w:rsid w:val="008808C7"/>
    <w:rsid w:val="00DE5F28"/>
    <w:rsid w:val="00E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2017-10-31T10:47:00Z</dcterms:created>
  <dcterms:modified xsi:type="dcterms:W3CDTF">2017-10-31T11:09:00Z</dcterms:modified>
</cp:coreProperties>
</file>